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821AA" w14:textId="77777777" w:rsidR="00132A8A" w:rsidRPr="00623CA6" w:rsidRDefault="00132A8A" w:rsidP="00132A8A">
      <w:pPr>
        <w:tabs>
          <w:tab w:val="center" w:pos="4677"/>
        </w:tabs>
        <w:jc w:val="center"/>
        <w:rPr>
          <w:b/>
        </w:rPr>
      </w:pPr>
      <w:r w:rsidRPr="00623CA6">
        <w:rPr>
          <w:b/>
        </w:rPr>
        <w:t>ПОЛОЖЕНИЕ</w:t>
      </w:r>
    </w:p>
    <w:p w14:paraId="63F0766F" w14:textId="77777777" w:rsidR="00132A8A" w:rsidRDefault="00132A8A" w:rsidP="00132A8A">
      <w:pPr>
        <w:tabs>
          <w:tab w:val="center" w:pos="4677"/>
        </w:tabs>
        <w:jc w:val="center"/>
        <w:rPr>
          <w:b/>
        </w:rPr>
      </w:pPr>
      <w:r w:rsidRPr="00623CA6">
        <w:rPr>
          <w:b/>
        </w:rPr>
        <w:t>об открытой районной выставке детского изобразительного</w:t>
      </w:r>
      <w:r>
        <w:rPr>
          <w:b/>
        </w:rPr>
        <w:t xml:space="preserve"> творчества</w:t>
      </w:r>
    </w:p>
    <w:p w14:paraId="1AFC6DF2" w14:textId="77777777" w:rsidR="00112953" w:rsidRPr="00623CA6" w:rsidRDefault="00132A8A" w:rsidP="00112953">
      <w:pPr>
        <w:tabs>
          <w:tab w:val="center" w:pos="4677"/>
        </w:tabs>
        <w:jc w:val="center"/>
        <w:rPr>
          <w:b/>
        </w:rPr>
      </w:pPr>
      <w:r w:rsidRPr="00A36079">
        <w:rPr>
          <w:b/>
        </w:rPr>
        <w:t>«Мы живём в Сибири»</w:t>
      </w:r>
      <w:r w:rsidR="00112953">
        <w:rPr>
          <w:b/>
        </w:rPr>
        <w:t>,</w:t>
      </w:r>
      <w:r w:rsidR="00CD3207">
        <w:rPr>
          <w:b/>
        </w:rPr>
        <w:t xml:space="preserve"> </w:t>
      </w:r>
      <w:r w:rsidR="00112953">
        <w:rPr>
          <w:b/>
        </w:rPr>
        <w:t xml:space="preserve">посвященной </w:t>
      </w:r>
      <w:r w:rsidR="000A568F">
        <w:rPr>
          <w:b/>
        </w:rPr>
        <w:t>7</w:t>
      </w:r>
      <w:r w:rsidR="00112953">
        <w:rPr>
          <w:b/>
        </w:rPr>
        <w:t xml:space="preserve">5-летию </w:t>
      </w:r>
      <w:r w:rsidR="000A568F">
        <w:rPr>
          <w:b/>
        </w:rPr>
        <w:t>Победы</w:t>
      </w:r>
    </w:p>
    <w:p w14:paraId="6112ACC9" w14:textId="77777777" w:rsidR="003A0DDF" w:rsidRDefault="003A0DDF" w:rsidP="003A0DDF">
      <w:r w:rsidRPr="003A0DDF">
        <w:rPr>
          <w:b/>
        </w:rPr>
        <w:t>Организатор выставки</w:t>
      </w:r>
    </w:p>
    <w:p w14:paraId="247B8CFD" w14:textId="77777777" w:rsidR="003A0DDF" w:rsidRDefault="00CD3207" w:rsidP="003A0DDF">
      <w:pPr>
        <w:jc w:val="both"/>
      </w:pPr>
      <w:r>
        <w:t xml:space="preserve">МБУДО </w:t>
      </w:r>
      <w:r w:rsidR="003A0DDF">
        <w:t>Дом детского творчества им.</w:t>
      </w:r>
      <w:r>
        <w:t xml:space="preserve"> </w:t>
      </w:r>
      <w:r w:rsidR="003A0DDF">
        <w:t>В.</w:t>
      </w:r>
      <w:r>
        <w:t xml:space="preserve"> </w:t>
      </w:r>
      <w:r w:rsidR="003A0DDF">
        <w:t>Дубинина, структурное подразделение «</w:t>
      </w:r>
      <w:r w:rsidR="00112953">
        <w:t>Вернисаж</w:t>
      </w:r>
      <w:r w:rsidR="003A0DDF">
        <w:t>»</w:t>
      </w:r>
    </w:p>
    <w:p w14:paraId="32DC83F4" w14:textId="77777777" w:rsidR="00132A8A" w:rsidRPr="00623CA6" w:rsidRDefault="00132A8A" w:rsidP="00132A8A">
      <w:pPr>
        <w:rPr>
          <w:b/>
        </w:rPr>
      </w:pPr>
      <w:r w:rsidRPr="00623CA6">
        <w:rPr>
          <w:b/>
        </w:rPr>
        <w:t>Цели и задачи:</w:t>
      </w:r>
    </w:p>
    <w:p w14:paraId="50BEEA67" w14:textId="77777777" w:rsidR="00132A8A" w:rsidRPr="00623CA6" w:rsidRDefault="00132A8A" w:rsidP="007C31F9">
      <w:pPr>
        <w:numPr>
          <w:ilvl w:val="0"/>
          <w:numId w:val="5"/>
        </w:numPr>
        <w:jc w:val="both"/>
      </w:pPr>
      <w:r w:rsidRPr="00623CA6">
        <w:t>Развитие творческого потенциала детей.</w:t>
      </w:r>
    </w:p>
    <w:p w14:paraId="47334530" w14:textId="77777777" w:rsidR="00132A8A" w:rsidRPr="00623CA6" w:rsidRDefault="00132A8A" w:rsidP="007C31F9">
      <w:pPr>
        <w:numPr>
          <w:ilvl w:val="0"/>
          <w:numId w:val="5"/>
        </w:numPr>
        <w:jc w:val="both"/>
      </w:pPr>
      <w:r w:rsidRPr="00623CA6">
        <w:t>Выявление и распространение опыта интересных творческих коллективов.</w:t>
      </w:r>
    </w:p>
    <w:p w14:paraId="14F21F20" w14:textId="77777777" w:rsidR="00132A8A" w:rsidRPr="00623CA6" w:rsidRDefault="00132A8A" w:rsidP="007C31F9">
      <w:pPr>
        <w:numPr>
          <w:ilvl w:val="0"/>
          <w:numId w:val="5"/>
        </w:numPr>
        <w:jc w:val="both"/>
      </w:pPr>
      <w:r w:rsidRPr="00623CA6">
        <w:t>Приобщение учащихся к истории, культуре и природе родного края.</w:t>
      </w:r>
    </w:p>
    <w:p w14:paraId="27A0DC8D" w14:textId="77777777" w:rsidR="00132A8A" w:rsidRPr="00623CA6" w:rsidRDefault="00132A8A" w:rsidP="007C31F9">
      <w:pPr>
        <w:numPr>
          <w:ilvl w:val="0"/>
          <w:numId w:val="5"/>
        </w:numPr>
        <w:jc w:val="both"/>
      </w:pPr>
      <w:r w:rsidRPr="00623CA6">
        <w:t>Повышение профессиональной квалификации по изобразительному искусству педагогов общего и дополнительного образования.</w:t>
      </w:r>
    </w:p>
    <w:p w14:paraId="6139E377" w14:textId="77777777" w:rsidR="00132A8A" w:rsidRPr="00623CA6" w:rsidRDefault="00132A8A" w:rsidP="00132A8A">
      <w:pPr>
        <w:rPr>
          <w:b/>
        </w:rPr>
      </w:pPr>
      <w:r w:rsidRPr="00623CA6">
        <w:rPr>
          <w:b/>
        </w:rPr>
        <w:t>Участники выставки:</w:t>
      </w:r>
    </w:p>
    <w:p w14:paraId="739DEDAF" w14:textId="3972D53C" w:rsidR="00132A8A" w:rsidRPr="00623CA6" w:rsidRDefault="00132A8A" w:rsidP="00132A8A">
      <w:pPr>
        <w:ind w:firstLine="709"/>
        <w:jc w:val="both"/>
      </w:pPr>
      <w:r w:rsidRPr="00623CA6">
        <w:t xml:space="preserve">В выставке могут принимать участие творческие коллективы </w:t>
      </w:r>
      <w:r w:rsidR="00CD3207">
        <w:t>общеобразовательных организаций</w:t>
      </w:r>
      <w:r w:rsidRPr="00623CA6">
        <w:t xml:space="preserve"> и учреждений дополнительного образования детей Ленинского района г. Новосибирска.</w:t>
      </w:r>
      <w:r w:rsidR="00B2501F">
        <w:t xml:space="preserve"> </w:t>
      </w:r>
      <w:r w:rsidRPr="00623CA6">
        <w:t xml:space="preserve">На выставку могут быть представлены работы </w:t>
      </w:r>
      <w:r>
        <w:t>и</w:t>
      </w:r>
      <w:r w:rsidRPr="00623CA6">
        <w:t xml:space="preserve"> авторские выставки </w:t>
      </w:r>
      <w:r w:rsidR="00B2501F">
        <w:t>обучающихся</w:t>
      </w:r>
      <w:r>
        <w:t xml:space="preserve"> </w:t>
      </w:r>
      <w:r w:rsidRPr="00623CA6">
        <w:t>в технике живописи и графики.</w:t>
      </w:r>
    </w:p>
    <w:p w14:paraId="0CB4352F" w14:textId="77777777" w:rsidR="00132A8A" w:rsidRPr="00623CA6" w:rsidRDefault="00132A8A" w:rsidP="00132A8A">
      <w:pPr>
        <w:rPr>
          <w:b/>
        </w:rPr>
      </w:pPr>
      <w:r w:rsidRPr="00623CA6">
        <w:rPr>
          <w:b/>
        </w:rPr>
        <w:t>Сроки проведения:</w:t>
      </w:r>
    </w:p>
    <w:p w14:paraId="7869010C" w14:textId="1C8A2C3E" w:rsidR="00E6651A" w:rsidRPr="00A36079" w:rsidRDefault="000A568F" w:rsidP="00E6651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>
        <w:rPr>
          <w:b/>
        </w:rPr>
        <w:t xml:space="preserve">10 </w:t>
      </w:r>
      <w:r w:rsidR="00B2501F">
        <w:rPr>
          <w:b/>
        </w:rPr>
        <w:t>-</w:t>
      </w:r>
      <w:r w:rsidR="00E6651A" w:rsidRPr="00E6651A">
        <w:rPr>
          <w:b/>
        </w:rPr>
        <w:t xml:space="preserve"> </w:t>
      </w:r>
      <w:r>
        <w:rPr>
          <w:b/>
        </w:rPr>
        <w:t>20</w:t>
      </w:r>
      <w:r w:rsidR="00E6651A" w:rsidRPr="00E6651A">
        <w:rPr>
          <w:b/>
        </w:rPr>
        <w:t xml:space="preserve"> марта 20</w:t>
      </w:r>
      <w:r>
        <w:rPr>
          <w:b/>
        </w:rPr>
        <w:t>20</w:t>
      </w:r>
      <w:r w:rsidR="00E6651A" w:rsidRPr="00E6651A">
        <w:rPr>
          <w:b/>
        </w:rPr>
        <w:t xml:space="preserve"> г.</w:t>
      </w:r>
      <w:r w:rsidR="00E6651A" w:rsidRPr="00A36079">
        <w:t xml:space="preserve"> </w:t>
      </w:r>
      <w:r w:rsidR="00E6651A">
        <w:t xml:space="preserve"> – п</w:t>
      </w:r>
      <w:r w:rsidR="00E6651A" w:rsidRPr="00A36079">
        <w:t>риём заявок на участие в выставке</w:t>
      </w:r>
      <w:r w:rsidR="00B2501F">
        <w:t>.</w:t>
      </w:r>
      <w:r w:rsidR="00E6651A" w:rsidRPr="00A36079">
        <w:t xml:space="preserve"> В заявке указывается</w:t>
      </w:r>
      <w:r w:rsidR="00E6651A">
        <w:t xml:space="preserve"> название учреждения, ФИ автора, возраст автора, название работы, техника выполнения работы, ФИО педагога и его координаты (телефон, адрес электронной почты). </w:t>
      </w:r>
      <w:r w:rsidR="00E6651A" w:rsidRPr="00A36079">
        <w:t>Заявки отправлять по адресу:</w:t>
      </w:r>
      <w:r w:rsidR="00E6651A">
        <w:t xml:space="preserve"> </w:t>
      </w:r>
      <w:hyperlink r:id="rId5" w:history="1">
        <w:r w:rsidR="00E6651A" w:rsidRPr="009E59E0">
          <w:rPr>
            <w:rStyle w:val="a4"/>
            <w:lang w:val="en-US"/>
          </w:rPr>
          <w:t>ddtdubinina</w:t>
        </w:r>
        <w:r w:rsidR="00E6651A" w:rsidRPr="009E59E0">
          <w:rPr>
            <w:rStyle w:val="a4"/>
          </w:rPr>
          <w:t>@</w:t>
        </w:r>
        <w:r w:rsidR="00E6651A" w:rsidRPr="009E59E0">
          <w:rPr>
            <w:rStyle w:val="a4"/>
            <w:lang w:val="en-US"/>
          </w:rPr>
          <w:t>yandex</w:t>
        </w:r>
        <w:r w:rsidR="00E6651A" w:rsidRPr="009E59E0">
          <w:rPr>
            <w:rStyle w:val="a4"/>
          </w:rPr>
          <w:t>.</w:t>
        </w:r>
        <w:proofErr w:type="spellStart"/>
        <w:r w:rsidR="00E6651A" w:rsidRPr="009E59E0">
          <w:rPr>
            <w:rStyle w:val="a4"/>
            <w:lang w:val="en-US"/>
          </w:rPr>
          <w:t>ru</w:t>
        </w:r>
        <w:proofErr w:type="spellEnd"/>
      </w:hyperlink>
      <w:r w:rsidR="00E6651A" w:rsidRPr="00A36079">
        <w:t xml:space="preserve"> с пометкой:</w:t>
      </w:r>
      <w:r w:rsidR="00E6651A">
        <w:t xml:space="preserve"> </w:t>
      </w:r>
      <w:r w:rsidR="00E6651A" w:rsidRPr="00A36079">
        <w:t>«На выставку «Мы живем в Сибири».</w:t>
      </w:r>
      <w:r>
        <w:t xml:space="preserve"> Внимание! Без предварительных заявок работы не принимаются.</w:t>
      </w:r>
    </w:p>
    <w:p w14:paraId="6F5A134E" w14:textId="383539F2" w:rsidR="00E6651A" w:rsidRDefault="000A568F" w:rsidP="00E6651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>
        <w:rPr>
          <w:b/>
        </w:rPr>
        <w:t>23</w:t>
      </w:r>
      <w:r w:rsidR="00E6651A" w:rsidRPr="00E6651A">
        <w:rPr>
          <w:b/>
        </w:rPr>
        <w:t xml:space="preserve"> марта</w:t>
      </w:r>
      <w:r>
        <w:t xml:space="preserve"> </w:t>
      </w:r>
      <w:r w:rsidRPr="00B2501F">
        <w:rPr>
          <w:b/>
        </w:rPr>
        <w:t>с 10.00 до 16.00</w:t>
      </w:r>
      <w:r w:rsidR="00E6651A" w:rsidRPr="003A0DDF">
        <w:t xml:space="preserve"> </w:t>
      </w:r>
      <w:r w:rsidR="00E6651A">
        <w:t>– оформление</w:t>
      </w:r>
      <w:r w:rsidR="00E6651A" w:rsidRPr="003A0DDF">
        <w:t xml:space="preserve"> экспозиции </w:t>
      </w:r>
      <w:r w:rsidR="00E6651A">
        <w:t>в</w:t>
      </w:r>
      <w:r w:rsidR="00E6651A" w:rsidRPr="003A0DDF">
        <w:t xml:space="preserve"> помещении Дома</w:t>
      </w:r>
      <w:r w:rsidR="00E6651A" w:rsidRPr="00623CA6">
        <w:t xml:space="preserve"> детского творчества им. В.</w:t>
      </w:r>
      <w:r w:rsidR="00D25870">
        <w:t xml:space="preserve"> </w:t>
      </w:r>
      <w:r w:rsidR="00E6651A" w:rsidRPr="00623CA6">
        <w:t>Дубинина по адресу ул. Станиславского,</w:t>
      </w:r>
      <w:r w:rsidR="00B2501F">
        <w:t xml:space="preserve"> </w:t>
      </w:r>
      <w:r w:rsidR="00E6651A" w:rsidRPr="00623CA6">
        <w:t>4.</w:t>
      </w:r>
    </w:p>
    <w:p w14:paraId="6DA3918B" w14:textId="6CFCBD3F" w:rsidR="00E6651A" w:rsidRPr="00B2501F" w:rsidRDefault="000A568F" w:rsidP="00E6651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 w:rsidRPr="00B2501F">
        <w:rPr>
          <w:b/>
        </w:rPr>
        <w:t>24</w:t>
      </w:r>
      <w:r w:rsidR="00E6651A" w:rsidRPr="00B2501F">
        <w:rPr>
          <w:b/>
        </w:rPr>
        <w:t xml:space="preserve"> марта </w:t>
      </w:r>
      <w:r w:rsidR="004C2E84" w:rsidRPr="00B2501F">
        <w:rPr>
          <w:b/>
        </w:rPr>
        <w:t>с 9.30</w:t>
      </w:r>
      <w:r w:rsidR="00B5302B" w:rsidRPr="00B2501F">
        <w:rPr>
          <w:b/>
        </w:rPr>
        <w:t xml:space="preserve"> </w:t>
      </w:r>
      <w:r w:rsidR="004C2E84" w:rsidRPr="00B2501F">
        <w:rPr>
          <w:b/>
        </w:rPr>
        <w:t>до 10 45</w:t>
      </w:r>
      <w:r w:rsidR="00B2501F">
        <w:t xml:space="preserve"> </w:t>
      </w:r>
      <w:r w:rsidR="00B2501F">
        <w:t xml:space="preserve">– </w:t>
      </w:r>
      <w:r w:rsidR="00B2501F" w:rsidRPr="00B2501F">
        <w:t>м</w:t>
      </w:r>
      <w:r w:rsidR="00BB4142" w:rsidRPr="00B2501F">
        <w:rPr>
          <w:bCs/>
        </w:rPr>
        <w:t xml:space="preserve">астер класс </w:t>
      </w:r>
      <w:r w:rsidR="00B2501F" w:rsidRPr="00B2501F">
        <w:t>для педагогов</w:t>
      </w:r>
      <w:r w:rsidR="00B2501F" w:rsidRPr="00B2501F">
        <w:rPr>
          <w:bCs/>
        </w:rPr>
        <w:t xml:space="preserve"> </w:t>
      </w:r>
      <w:r w:rsidR="00BB4142" w:rsidRPr="00B2501F">
        <w:rPr>
          <w:bCs/>
        </w:rPr>
        <w:t>по</w:t>
      </w:r>
      <w:r w:rsidR="00BB4142" w:rsidRPr="00B2501F">
        <w:t xml:space="preserve"> </w:t>
      </w:r>
      <w:r w:rsidR="00BB4142" w:rsidRPr="00B2501F">
        <w:rPr>
          <w:bCs/>
        </w:rPr>
        <w:t>изобразительному искусству</w:t>
      </w:r>
      <w:r w:rsidR="00BB4142" w:rsidRPr="00B2501F">
        <w:t xml:space="preserve"> в технике графики «Фигура человека в движении»</w:t>
      </w:r>
      <w:r w:rsidR="00B2501F">
        <w:t xml:space="preserve">, </w:t>
      </w:r>
      <w:r w:rsidR="004C2E84" w:rsidRPr="00B2501F">
        <w:t>педагог Комарова М.С.</w:t>
      </w:r>
    </w:p>
    <w:p w14:paraId="6DFA245A" w14:textId="71FCCCDC" w:rsidR="004C2E84" w:rsidRPr="00B2501F" w:rsidRDefault="00B2501F" w:rsidP="00E6651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>
        <w:rPr>
          <w:b/>
        </w:rPr>
        <w:t>24 марта</w:t>
      </w:r>
      <w:r>
        <w:rPr>
          <w:b/>
        </w:rPr>
        <w:t xml:space="preserve">, </w:t>
      </w:r>
      <w:r w:rsidR="004C2E84" w:rsidRPr="00B2501F">
        <w:rPr>
          <w:b/>
        </w:rPr>
        <w:t>11.00</w:t>
      </w:r>
      <w:r w:rsidR="004C2E84" w:rsidRPr="00B2501F">
        <w:t xml:space="preserve">- торжественное открытие </w:t>
      </w:r>
      <w:r w:rsidRPr="00B2501F">
        <w:t>выставки.</w:t>
      </w:r>
    </w:p>
    <w:p w14:paraId="3713653A" w14:textId="6CEFABE9" w:rsidR="00132A8A" w:rsidRPr="00B2501F" w:rsidRDefault="000A568F" w:rsidP="00A36079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 w:rsidRPr="00B2501F">
        <w:rPr>
          <w:b/>
        </w:rPr>
        <w:t>25</w:t>
      </w:r>
      <w:r w:rsidR="00E6651A" w:rsidRPr="00B2501F">
        <w:rPr>
          <w:b/>
        </w:rPr>
        <w:t xml:space="preserve"> марта в 14.</w:t>
      </w:r>
      <w:r w:rsidRPr="00B2501F">
        <w:rPr>
          <w:b/>
        </w:rPr>
        <w:t>30</w:t>
      </w:r>
      <w:r w:rsidR="00E6651A" w:rsidRPr="00B2501F">
        <w:t xml:space="preserve"> – </w:t>
      </w:r>
      <w:r w:rsidR="00112953" w:rsidRPr="00B2501F">
        <w:t>мастер-класс</w:t>
      </w:r>
      <w:r w:rsidR="00132A8A" w:rsidRPr="00B2501F">
        <w:t xml:space="preserve"> по изобразительному творчеству для </w:t>
      </w:r>
      <w:r w:rsidR="00C95A0C" w:rsidRPr="00B2501F">
        <w:t>обучающихся</w:t>
      </w:r>
      <w:r w:rsidR="00112953" w:rsidRPr="00B2501F">
        <w:t xml:space="preserve"> «</w:t>
      </w:r>
      <w:r w:rsidRPr="00B2501F">
        <w:t>Портрет</w:t>
      </w:r>
      <w:r w:rsidR="00B2501F">
        <w:t>»</w:t>
      </w:r>
      <w:r w:rsidR="00947389" w:rsidRPr="00B2501F">
        <w:t xml:space="preserve">, </w:t>
      </w:r>
      <w:r w:rsidR="00C95A0C" w:rsidRPr="00B2501F">
        <w:t>педагог Савинцева В.П.</w:t>
      </w:r>
    </w:p>
    <w:p w14:paraId="697317A2" w14:textId="7A93839B" w:rsidR="00C95A0C" w:rsidRPr="00B2501F" w:rsidRDefault="00C95A0C" w:rsidP="00A36079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 w:rsidRPr="00B2501F">
        <w:rPr>
          <w:b/>
        </w:rPr>
        <w:t>26 марта в</w:t>
      </w:r>
      <w:r w:rsidR="00B5302B" w:rsidRPr="00B2501F">
        <w:rPr>
          <w:b/>
        </w:rPr>
        <w:t xml:space="preserve"> </w:t>
      </w:r>
      <w:r w:rsidRPr="00B2501F">
        <w:rPr>
          <w:b/>
        </w:rPr>
        <w:t>14.00</w:t>
      </w:r>
      <w:r w:rsidRPr="00B2501F">
        <w:t>- мастер класс</w:t>
      </w:r>
      <w:r w:rsidR="004C2E84" w:rsidRPr="00B2501F">
        <w:t xml:space="preserve"> по живописи, педагог Исаева Г.А</w:t>
      </w:r>
      <w:r w:rsidR="00947389" w:rsidRPr="00B2501F">
        <w:t>.</w:t>
      </w:r>
    </w:p>
    <w:p w14:paraId="7E1F32EA" w14:textId="2727F6B8" w:rsidR="00132A8A" w:rsidRPr="003A0DDF" w:rsidRDefault="000A568F" w:rsidP="00132A8A">
      <w:pPr>
        <w:numPr>
          <w:ilvl w:val="0"/>
          <w:numId w:val="3"/>
        </w:numPr>
        <w:tabs>
          <w:tab w:val="clear" w:pos="1520"/>
        </w:tabs>
        <w:ind w:left="1134" w:hanging="567"/>
        <w:jc w:val="both"/>
      </w:pPr>
      <w:r>
        <w:rPr>
          <w:b/>
        </w:rPr>
        <w:t>27</w:t>
      </w:r>
      <w:r w:rsidR="00E6651A" w:rsidRPr="00E6651A">
        <w:rPr>
          <w:b/>
        </w:rPr>
        <w:t xml:space="preserve"> марта</w:t>
      </w:r>
      <w:r w:rsidR="00E6651A">
        <w:t xml:space="preserve"> </w:t>
      </w:r>
      <w:r w:rsidR="0010275C" w:rsidRPr="00B2501F">
        <w:rPr>
          <w:b/>
        </w:rPr>
        <w:t>в 11.30</w:t>
      </w:r>
      <w:r w:rsidR="00E6651A">
        <w:t xml:space="preserve">– </w:t>
      </w:r>
      <w:r w:rsidR="00132A8A" w:rsidRPr="003A0DDF">
        <w:t>подведение итогов</w:t>
      </w:r>
      <w:r w:rsidR="008802FD">
        <w:t xml:space="preserve"> </w:t>
      </w:r>
      <w:r w:rsidR="00E6651A">
        <w:t xml:space="preserve">выставки </w:t>
      </w:r>
      <w:r w:rsidR="008802FD">
        <w:t>и</w:t>
      </w:r>
      <w:r w:rsidR="00E6651A">
        <w:t xml:space="preserve"> награждение.</w:t>
      </w:r>
    </w:p>
    <w:p w14:paraId="0DF13AD7" w14:textId="77777777" w:rsidR="00132A8A" w:rsidRPr="00623CA6" w:rsidRDefault="00132A8A" w:rsidP="00132A8A">
      <w:r w:rsidRPr="00623CA6">
        <w:rPr>
          <w:b/>
        </w:rPr>
        <w:t xml:space="preserve">Основные требования к участникам выставки </w:t>
      </w:r>
    </w:p>
    <w:p w14:paraId="7A6AF915" w14:textId="77777777" w:rsidR="00132A8A" w:rsidRPr="00623CA6" w:rsidRDefault="00132A8A" w:rsidP="00132A8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 w:rsidRPr="00623CA6">
        <w:rPr>
          <w:b/>
        </w:rPr>
        <w:t>Отбор и оценка работ.</w:t>
      </w:r>
      <w:r w:rsidRPr="00623CA6">
        <w:t xml:space="preserve"> Особое внимание следует обратить на новизну и оригинальность решения, качество исполнения и композиционного построения, на художественные средства воплощения замысла.</w:t>
      </w:r>
    </w:p>
    <w:p w14:paraId="74E2968F" w14:textId="7EC1446A" w:rsidR="00132A8A" w:rsidRPr="00623CA6" w:rsidRDefault="00132A8A" w:rsidP="00132A8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 w:rsidRPr="00623CA6">
        <w:rPr>
          <w:b/>
        </w:rPr>
        <w:t>Оформление выставочных экспонатов.</w:t>
      </w:r>
      <w:r w:rsidRPr="00623CA6">
        <w:t xml:space="preserve"> Рисунки должны быть выполнены на бумаге или картоне формата А3, А2 и оформлены в рамки соответственно формату работы. Каждая выставочная работа должна сопров</w:t>
      </w:r>
      <w:r w:rsidR="00B2501F">
        <w:t>ождаться этикеткой размером 6 см </w:t>
      </w:r>
      <w:r w:rsidRPr="00623CA6">
        <w:t>х</w:t>
      </w:r>
      <w:r w:rsidR="00B2501F">
        <w:t> </w:t>
      </w:r>
      <w:r w:rsidRPr="00623CA6">
        <w:t>8</w:t>
      </w:r>
      <w:r w:rsidR="00B2501F">
        <w:t> </w:t>
      </w:r>
      <w:r w:rsidRPr="00623CA6">
        <w:t>см с указанием, названия работы, Ф. И. автора, техники исполнения, образовательного учреждения.</w:t>
      </w:r>
    </w:p>
    <w:p w14:paraId="33B6D693" w14:textId="77777777" w:rsidR="00132A8A" w:rsidRPr="00623CA6" w:rsidRDefault="00132A8A" w:rsidP="00132A8A">
      <w:pPr>
        <w:numPr>
          <w:ilvl w:val="0"/>
          <w:numId w:val="3"/>
        </w:numPr>
        <w:tabs>
          <w:tab w:val="clear" w:pos="1520"/>
          <w:tab w:val="left" w:pos="1134"/>
        </w:tabs>
        <w:ind w:left="1134" w:hanging="567"/>
        <w:jc w:val="both"/>
      </w:pPr>
      <w:r w:rsidRPr="00623CA6">
        <w:rPr>
          <w:b/>
        </w:rPr>
        <w:t>Оформление экспозиции.</w:t>
      </w:r>
      <w:r w:rsidRPr="00623CA6">
        <w:t xml:space="preserve"> Следует обратить внимание на культуру оформления общей композиции или отдельной авторской выставки, единство стиля и гармоничность композиционного решения. Соблюдение сроков оформления экспозиций, указанных в положении – </w:t>
      </w:r>
      <w:bookmarkStart w:id="0" w:name="_GoBack"/>
      <w:bookmarkEnd w:id="0"/>
      <w:r w:rsidRPr="00623CA6">
        <w:t>обязательно.</w:t>
      </w:r>
      <w:r w:rsidR="00112953">
        <w:t xml:space="preserve"> Свои экспонаты участники развешивают сами под руководством организаторов выставки.</w:t>
      </w:r>
    </w:p>
    <w:p w14:paraId="08528B2A" w14:textId="77777777" w:rsidR="00132A8A" w:rsidRPr="00623CA6" w:rsidRDefault="00132A8A" w:rsidP="00132A8A">
      <w:pPr>
        <w:ind w:left="360"/>
        <w:rPr>
          <w:b/>
        </w:rPr>
      </w:pPr>
      <w:r w:rsidRPr="00623CA6">
        <w:rPr>
          <w:b/>
        </w:rPr>
        <w:t>Подведение итогов и награждение</w:t>
      </w:r>
    </w:p>
    <w:p w14:paraId="61B181DA" w14:textId="77777777" w:rsidR="00132A8A" w:rsidRPr="00623CA6" w:rsidRDefault="00132A8A" w:rsidP="00132A8A">
      <w:pPr>
        <w:ind w:firstLine="709"/>
        <w:jc w:val="both"/>
      </w:pPr>
      <w:r w:rsidRPr="00623CA6">
        <w:t>Итоги подводятся по следующим номинациям:</w:t>
      </w:r>
    </w:p>
    <w:p w14:paraId="71CF7FDA" w14:textId="77777777" w:rsidR="00132A8A" w:rsidRPr="00B2501F" w:rsidRDefault="00132A8A" w:rsidP="00132A8A">
      <w:pPr>
        <w:numPr>
          <w:ilvl w:val="0"/>
          <w:numId w:val="4"/>
        </w:numPr>
        <w:ind w:left="1134" w:hanging="425"/>
        <w:jc w:val="both"/>
      </w:pPr>
      <w:r w:rsidRPr="00B2501F">
        <w:t>«</w:t>
      </w:r>
      <w:r w:rsidR="006105E8" w:rsidRPr="00B2501F">
        <w:t>Мой любимый город</w:t>
      </w:r>
      <w:r w:rsidRPr="00B2501F">
        <w:t>» –</w:t>
      </w:r>
      <w:r w:rsidR="006105E8" w:rsidRPr="00B2501F">
        <w:t xml:space="preserve"> творческие работы в любой изобразительной технике</w:t>
      </w:r>
      <w:r w:rsidRPr="00B2501F">
        <w:t>.</w:t>
      </w:r>
    </w:p>
    <w:p w14:paraId="4068D178" w14:textId="77777777" w:rsidR="00132A8A" w:rsidRPr="00623CA6" w:rsidRDefault="00132A8A" w:rsidP="00132A8A">
      <w:pPr>
        <w:numPr>
          <w:ilvl w:val="0"/>
          <w:numId w:val="4"/>
        </w:numPr>
        <w:ind w:left="0" w:firstLine="709"/>
        <w:jc w:val="both"/>
      </w:pPr>
      <w:r w:rsidRPr="00623CA6">
        <w:t>«Красота родного края» – пейзажи в технике живописи</w:t>
      </w:r>
      <w:r w:rsidR="006105E8">
        <w:t xml:space="preserve"> или графики</w:t>
      </w:r>
      <w:r w:rsidRPr="00623CA6">
        <w:t>.</w:t>
      </w:r>
    </w:p>
    <w:p w14:paraId="1038CB6D" w14:textId="1DC67644" w:rsidR="00132A8A" w:rsidRDefault="00132A8A" w:rsidP="00132A8A">
      <w:pPr>
        <w:numPr>
          <w:ilvl w:val="0"/>
          <w:numId w:val="4"/>
        </w:numPr>
        <w:ind w:left="0" w:firstLine="709"/>
        <w:jc w:val="both"/>
      </w:pPr>
      <w:r w:rsidRPr="00623CA6">
        <w:t>«</w:t>
      </w:r>
      <w:r w:rsidR="00A95C7A">
        <w:t>Салют</w:t>
      </w:r>
      <w:r w:rsidR="00C95A0C">
        <w:t xml:space="preserve"> побед</w:t>
      </w:r>
      <w:r w:rsidR="00A95C7A">
        <w:t>ы</w:t>
      </w:r>
      <w:r w:rsidRPr="00623CA6">
        <w:t xml:space="preserve">» – </w:t>
      </w:r>
      <w:r>
        <w:t xml:space="preserve">живопись, рисунок, графика. </w:t>
      </w:r>
    </w:p>
    <w:p w14:paraId="6DE0DE79" w14:textId="77777777" w:rsidR="008802FD" w:rsidRPr="00CD3207" w:rsidRDefault="008802FD" w:rsidP="008802FD">
      <w:pPr>
        <w:jc w:val="both"/>
        <w:rPr>
          <w:b/>
        </w:rPr>
      </w:pPr>
      <w:r w:rsidRPr="00CD3207">
        <w:rPr>
          <w:b/>
        </w:rPr>
        <w:t xml:space="preserve">Возрастные группы: 7-9 лет; 10-12 лет; 13-15 лет. </w:t>
      </w:r>
    </w:p>
    <w:p w14:paraId="66C3CBE7" w14:textId="77777777" w:rsidR="00132A8A" w:rsidRPr="00623CA6" w:rsidRDefault="00132A8A" w:rsidP="00132A8A">
      <w:pPr>
        <w:ind w:firstLine="709"/>
        <w:jc w:val="both"/>
      </w:pPr>
      <w:r w:rsidRPr="00623CA6">
        <w:t xml:space="preserve">Коллективы и отдельные участники награждаются дипломами. </w:t>
      </w:r>
    </w:p>
    <w:p w14:paraId="0072582E" w14:textId="2DA0628D" w:rsidR="00022FC3" w:rsidRPr="006105E8" w:rsidRDefault="00132A8A" w:rsidP="008802FD">
      <w:pPr>
        <w:ind w:firstLine="1"/>
        <w:jc w:val="both"/>
        <w:rPr>
          <w:b/>
        </w:rPr>
      </w:pPr>
      <w:r w:rsidRPr="006105E8">
        <w:rPr>
          <w:b/>
        </w:rPr>
        <w:t xml:space="preserve">Координатор проекта – </w:t>
      </w:r>
      <w:r w:rsidR="003A0DDF" w:rsidRPr="006105E8">
        <w:rPr>
          <w:b/>
        </w:rPr>
        <w:t>руководитель изостудии «Радуга</w:t>
      </w:r>
      <w:r w:rsidR="00B2501F">
        <w:rPr>
          <w:b/>
        </w:rPr>
        <w:t xml:space="preserve">» </w:t>
      </w:r>
      <w:r w:rsidRPr="006105E8">
        <w:rPr>
          <w:b/>
        </w:rPr>
        <w:t xml:space="preserve">Комарова Марьям </w:t>
      </w:r>
      <w:proofErr w:type="spellStart"/>
      <w:r w:rsidRPr="006105E8">
        <w:rPr>
          <w:b/>
        </w:rPr>
        <w:t>Салахатдиновна</w:t>
      </w:r>
      <w:proofErr w:type="spellEnd"/>
      <w:r w:rsidR="003A0DDF" w:rsidRPr="006105E8">
        <w:rPr>
          <w:b/>
        </w:rPr>
        <w:t>, к</w:t>
      </w:r>
      <w:r w:rsidRPr="006105E8">
        <w:rPr>
          <w:b/>
        </w:rPr>
        <w:t>онтактны</w:t>
      </w:r>
      <w:r w:rsidR="003A0DDF" w:rsidRPr="006105E8">
        <w:rPr>
          <w:b/>
        </w:rPr>
        <w:t>е</w:t>
      </w:r>
      <w:r w:rsidRPr="006105E8">
        <w:rPr>
          <w:b/>
        </w:rPr>
        <w:t xml:space="preserve"> телефон</w:t>
      </w:r>
      <w:r w:rsidR="003A0DDF" w:rsidRPr="006105E8">
        <w:rPr>
          <w:b/>
        </w:rPr>
        <w:t>ы</w:t>
      </w:r>
      <w:r w:rsidRPr="006105E8">
        <w:rPr>
          <w:b/>
        </w:rPr>
        <w:t>: 355-35-61; 8-913-011-25-71.</w:t>
      </w:r>
    </w:p>
    <w:sectPr w:rsidR="00022FC3" w:rsidRPr="006105E8" w:rsidSect="00B250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081"/>
    <w:multiLevelType w:val="hybridMultilevel"/>
    <w:tmpl w:val="B27E205E"/>
    <w:lvl w:ilvl="0" w:tplc="BBDE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B011B"/>
    <w:multiLevelType w:val="hybridMultilevel"/>
    <w:tmpl w:val="0EC4DF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C2932"/>
    <w:multiLevelType w:val="hybridMultilevel"/>
    <w:tmpl w:val="9AF8C26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30D51A31"/>
    <w:multiLevelType w:val="hybridMultilevel"/>
    <w:tmpl w:val="2112F1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E443B2"/>
    <w:multiLevelType w:val="hybridMultilevel"/>
    <w:tmpl w:val="92FEB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8A"/>
    <w:rsid w:val="00022FC3"/>
    <w:rsid w:val="000A568F"/>
    <w:rsid w:val="0010275C"/>
    <w:rsid w:val="00112953"/>
    <w:rsid w:val="00132A8A"/>
    <w:rsid w:val="002C4173"/>
    <w:rsid w:val="003A0DDF"/>
    <w:rsid w:val="003A72C0"/>
    <w:rsid w:val="003E05B8"/>
    <w:rsid w:val="004C2E84"/>
    <w:rsid w:val="006105E8"/>
    <w:rsid w:val="007C31F9"/>
    <w:rsid w:val="008802FD"/>
    <w:rsid w:val="00947389"/>
    <w:rsid w:val="00A36079"/>
    <w:rsid w:val="00A95C7A"/>
    <w:rsid w:val="00B04A21"/>
    <w:rsid w:val="00B2501F"/>
    <w:rsid w:val="00B5302B"/>
    <w:rsid w:val="00B54197"/>
    <w:rsid w:val="00BB4142"/>
    <w:rsid w:val="00C95A0C"/>
    <w:rsid w:val="00CD3207"/>
    <w:rsid w:val="00D16CFE"/>
    <w:rsid w:val="00D25870"/>
    <w:rsid w:val="00E6651A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406E"/>
  <w15:chartTrackingRefBased/>
  <w15:docId w15:val="{FCB8F7DF-4B77-4331-80CB-969303BA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36079"/>
    <w:rPr>
      <w:color w:val="0000FF"/>
      <w:u w:val="single"/>
    </w:rPr>
  </w:style>
  <w:style w:type="paragraph" w:styleId="a5">
    <w:name w:val="Balloon Text"/>
    <w:basedOn w:val="a"/>
    <w:link w:val="a6"/>
    <w:rsid w:val="001027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0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dubin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MoBIL GROUP</Company>
  <LinksUpToDate>false</LinksUpToDate>
  <CharactersWithSpaces>3263</CharactersWithSpaces>
  <SharedDoc>false</SharedDoc>
  <HLinks>
    <vt:vector size="6" baseType="variant"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mailto:ddtl@ngs.ru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Admin</dc:creator>
  <cp:keywords/>
  <dc:description/>
  <cp:lastModifiedBy>Методкаб</cp:lastModifiedBy>
  <cp:revision>3</cp:revision>
  <cp:lastPrinted>2018-02-28T08:01:00Z</cp:lastPrinted>
  <dcterms:created xsi:type="dcterms:W3CDTF">2020-03-10T02:34:00Z</dcterms:created>
  <dcterms:modified xsi:type="dcterms:W3CDTF">2020-03-10T02:40:00Z</dcterms:modified>
</cp:coreProperties>
</file>